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8D97" w14:textId="77777777" w:rsidR="00274555" w:rsidRDefault="00274555">
      <w:pPr>
        <w:rPr>
          <w:sz w:val="20"/>
          <w:szCs w:val="20"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418"/>
        <w:gridCol w:w="4185"/>
        <w:gridCol w:w="1980"/>
        <w:gridCol w:w="540"/>
        <w:gridCol w:w="540"/>
        <w:gridCol w:w="552"/>
      </w:tblGrid>
      <w:tr w:rsidR="00274555" w14:paraId="12099545" w14:textId="77777777">
        <w:trPr>
          <w:trHeight w:val="224"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92E1" w14:textId="77777777" w:rsidR="00274555" w:rsidRDefault="00274555">
            <w:pPr>
              <w:tabs>
                <w:tab w:val="left" w:pos="40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587DFB" w14:textId="77777777" w:rsidR="00274555" w:rsidRDefault="00274555">
            <w:pPr>
              <w:tabs>
                <w:tab w:val="left" w:pos="40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185" w14:textId="77777777" w:rsidR="00274555" w:rsidRDefault="000000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Коди</w:t>
            </w:r>
          </w:p>
        </w:tc>
      </w:tr>
      <w:tr w:rsidR="00274555" w14:paraId="1726EA5D" w14:textId="77777777"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02567" w14:textId="77777777" w:rsidR="00274555" w:rsidRDefault="002745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78FC6" w14:textId="77777777" w:rsidR="00274555" w:rsidRDefault="00000000">
            <w:pPr>
              <w:tabs>
                <w:tab w:val="left" w:pos="4004"/>
              </w:tabs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(рік, місяць, число)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370FB" w14:textId="77777777" w:rsidR="00274555" w:rsidRDefault="000000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FCB0" w14:textId="77777777" w:rsidR="00274555" w:rsidRDefault="00000000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7CBED" w14:textId="77777777" w:rsidR="00274555" w:rsidRDefault="000000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</w:tr>
      <w:tr w:rsidR="00274555" w14:paraId="3B4F9558" w14:textId="77777777">
        <w:trPr>
          <w:trHeight w:val="9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AC27" w14:textId="77777777" w:rsidR="00274555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Підприємство</w:t>
            </w:r>
          </w:p>
        </w:tc>
        <w:tc>
          <w:tcPr>
            <w:tcW w:w="5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E411D" w14:textId="77777777" w:rsidR="00274555" w:rsidRDefault="00000000">
            <w:pPr>
              <w:tabs>
                <w:tab w:val="left" w:pos="4004"/>
              </w:tabs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24D36C" w14:textId="77777777" w:rsidR="00274555" w:rsidRDefault="000000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ЄДРПОУ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A090" w14:textId="77777777" w:rsidR="00274555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01981738</w:t>
            </w:r>
          </w:p>
        </w:tc>
      </w:tr>
    </w:tbl>
    <w:p w14:paraId="7721336C" w14:textId="77777777" w:rsidR="00274555" w:rsidRDefault="00000000">
      <w:pPr>
        <w:ind w:right="2419"/>
        <w:jc w:val="center"/>
        <w:rPr>
          <w:sz w:val="18"/>
          <w:szCs w:val="18"/>
        </w:rPr>
      </w:pPr>
      <w:r>
        <w:rPr>
          <w:sz w:val="18"/>
          <w:szCs w:val="18"/>
        </w:rPr>
        <w:t>(найменування)</w:t>
      </w:r>
    </w:p>
    <w:p w14:paraId="4FBEA9FF" w14:textId="77777777" w:rsidR="00274555" w:rsidRDefault="00274555">
      <w:pPr>
        <w:pStyle w:val="1"/>
        <w:rPr>
          <w:szCs w:val="24"/>
          <w:lang w:val="en-US"/>
        </w:rPr>
      </w:pPr>
    </w:p>
    <w:p w14:paraId="608C8DE7" w14:textId="77777777" w:rsidR="00274555" w:rsidRDefault="00274555">
      <w:pPr>
        <w:pStyle w:val="1"/>
        <w:rPr>
          <w:szCs w:val="24"/>
        </w:rPr>
      </w:pPr>
    </w:p>
    <w:p w14:paraId="0B2CB0D6" w14:textId="77777777" w:rsidR="00274555" w:rsidRDefault="00000000">
      <w:pPr>
        <w:pStyle w:val="1"/>
        <w:rPr>
          <w:szCs w:val="24"/>
        </w:rPr>
      </w:pPr>
      <w:r>
        <w:rPr>
          <w:szCs w:val="24"/>
        </w:rPr>
        <w:t>Звіт про рух грошових коштів (за прямим методом)</w:t>
      </w:r>
    </w:p>
    <w:p w14:paraId="4C88B405" w14:textId="77777777" w:rsidR="00274555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2025 рік</w:t>
      </w:r>
    </w:p>
    <w:p w14:paraId="336EF916" w14:textId="77777777" w:rsidR="00274555" w:rsidRDefault="00274555">
      <w:pPr>
        <w:jc w:val="center"/>
        <w:rPr>
          <w:b/>
          <w:color w:val="FFFFFF" w:themeColor="background1"/>
          <w:sz w:val="24"/>
          <w:szCs w:val="24"/>
          <w:lang w:val="ru-RU"/>
        </w:rPr>
      </w:pPr>
    </w:p>
    <w:p w14:paraId="43568F98" w14:textId="77777777" w:rsidR="00274555" w:rsidRDefault="00000000">
      <w:pPr>
        <w:jc w:val="center"/>
        <w:rPr>
          <w:b/>
          <w:sz w:val="24"/>
        </w:rPr>
      </w:pPr>
      <w:r>
        <w:rPr>
          <w:b/>
          <w:sz w:val="24"/>
          <w:lang w:val="ru-RU"/>
        </w:rPr>
        <w:t xml:space="preserve">                                                                         </w:t>
      </w:r>
    </w:p>
    <w:p w14:paraId="6ACF8273" w14:textId="77777777" w:rsidR="00274555" w:rsidRDefault="00000000">
      <w:pPr>
        <w:rPr>
          <w:sz w:val="20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  <w:lang w:val="ru-RU"/>
        </w:rPr>
        <w:tab/>
      </w:r>
      <w:r>
        <w:rPr>
          <w:sz w:val="24"/>
          <w:szCs w:val="24"/>
        </w:rPr>
        <w:t>Форма № 3</w:t>
      </w:r>
      <w:r>
        <w:t xml:space="preserve">                  </w:t>
      </w:r>
      <w:r>
        <w:rPr>
          <w:sz w:val="20"/>
        </w:rPr>
        <w:t>Код за ДКУД     1801004</w:t>
      </w:r>
    </w:p>
    <w:p w14:paraId="35CC5383" w14:textId="77777777" w:rsidR="00274555" w:rsidRDefault="00274555">
      <w:pPr>
        <w:jc w:val="center"/>
        <w:rPr>
          <w:sz w:val="20"/>
          <w:lang w:val="ru-RU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276"/>
        <w:gridCol w:w="2157"/>
        <w:gridCol w:w="1980"/>
      </w:tblGrid>
      <w:tr w:rsidR="00274555" w14:paraId="455F0704" w14:textId="77777777">
        <w:trPr>
          <w:trHeight w:val="460"/>
          <w:tblHeader/>
        </w:trPr>
        <w:tc>
          <w:tcPr>
            <w:tcW w:w="5495" w:type="dxa"/>
          </w:tcPr>
          <w:p w14:paraId="7AACAB6B" w14:textId="77777777" w:rsidR="00274555" w:rsidRDefault="00274555">
            <w:pPr>
              <w:jc w:val="center"/>
              <w:rPr>
                <w:sz w:val="24"/>
                <w:szCs w:val="24"/>
              </w:rPr>
            </w:pPr>
          </w:p>
          <w:p w14:paraId="4D39181D" w14:textId="77777777" w:rsidR="002745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Стаття</w:t>
            </w:r>
          </w:p>
        </w:tc>
        <w:tc>
          <w:tcPr>
            <w:tcW w:w="1276" w:type="dxa"/>
            <w:vAlign w:val="center"/>
          </w:tcPr>
          <w:p w14:paraId="225EEE46" w14:textId="77777777" w:rsidR="00274555" w:rsidRDefault="000000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Код</w:t>
            </w:r>
          </w:p>
          <w:p w14:paraId="2EE7AFD3" w14:textId="77777777" w:rsidR="00274555" w:rsidRDefault="000000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рядка</w:t>
            </w:r>
          </w:p>
        </w:tc>
        <w:tc>
          <w:tcPr>
            <w:tcW w:w="2157" w:type="dxa"/>
            <w:vAlign w:val="center"/>
          </w:tcPr>
          <w:p w14:paraId="0950F491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звітний</w:t>
            </w:r>
          </w:p>
          <w:p w14:paraId="01C31A06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період</w:t>
            </w:r>
          </w:p>
        </w:tc>
        <w:tc>
          <w:tcPr>
            <w:tcW w:w="1980" w:type="dxa"/>
          </w:tcPr>
          <w:p w14:paraId="34CA0643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аналогічний період попереднього року</w:t>
            </w:r>
          </w:p>
        </w:tc>
      </w:tr>
      <w:tr w:rsidR="00274555" w14:paraId="405AE6E3" w14:textId="77777777">
        <w:trPr>
          <w:tblHeader/>
        </w:trPr>
        <w:tc>
          <w:tcPr>
            <w:tcW w:w="5495" w:type="dxa"/>
            <w:tcBorders>
              <w:bottom w:val="single" w:sz="4" w:space="0" w:color="auto"/>
            </w:tcBorders>
          </w:tcPr>
          <w:p w14:paraId="699D0AA7" w14:textId="77777777" w:rsidR="002745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AE9F94" w14:textId="77777777" w:rsidR="002745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14:paraId="6E2CD4B8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8E97C85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74555" w14:paraId="0F6A4DF7" w14:textId="77777777">
        <w:trPr>
          <w:trHeight w:val="255"/>
        </w:trPr>
        <w:tc>
          <w:tcPr>
            <w:tcW w:w="5495" w:type="dxa"/>
            <w:tcBorders>
              <w:bottom w:val="nil"/>
            </w:tcBorders>
          </w:tcPr>
          <w:p w14:paraId="7A5873DE" w14:textId="77777777" w:rsidR="00274555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Рух коштів у результаті операційної діяльності</w:t>
            </w:r>
          </w:p>
          <w:p w14:paraId="2E6210F3" w14:textId="77777777" w:rsidR="00274555" w:rsidRDefault="0000000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Надходження від: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330F327" w14:textId="77777777" w:rsidR="00274555" w:rsidRDefault="0027455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tcBorders>
              <w:bottom w:val="nil"/>
            </w:tcBorders>
            <w:vAlign w:val="center"/>
          </w:tcPr>
          <w:p w14:paraId="07ECCD7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14:paraId="22937E8B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5B318807" w14:textId="77777777">
        <w:trPr>
          <w:trHeight w:val="225"/>
        </w:trPr>
        <w:tc>
          <w:tcPr>
            <w:tcW w:w="5495" w:type="dxa"/>
            <w:tcBorders>
              <w:top w:val="nil"/>
            </w:tcBorders>
          </w:tcPr>
          <w:p w14:paraId="7C3DBF27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Реалізації продукції (товарів, робіт, послуг)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7DB2920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3000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tcBorders>
              <w:top w:val="nil"/>
            </w:tcBorders>
            <w:vAlign w:val="center"/>
          </w:tcPr>
          <w:p w14:paraId="5DC58CB6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701 434,0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14:paraId="7EB40505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573 936,0</w:t>
            </w:r>
          </w:p>
        </w:tc>
      </w:tr>
      <w:tr w:rsidR="00274555" w14:paraId="1DD65D3B" w14:textId="77777777">
        <w:trPr>
          <w:trHeight w:val="225"/>
        </w:trPr>
        <w:tc>
          <w:tcPr>
            <w:tcW w:w="5495" w:type="dxa"/>
          </w:tcPr>
          <w:p w14:paraId="163C4E16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Повернення податків і зборів</w:t>
            </w:r>
          </w:p>
        </w:tc>
        <w:tc>
          <w:tcPr>
            <w:tcW w:w="1276" w:type="dxa"/>
            <w:vAlign w:val="center"/>
          </w:tcPr>
          <w:p w14:paraId="228C57CB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3005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7D10CA41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82C12B5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426198B3" w14:textId="77777777">
        <w:tc>
          <w:tcPr>
            <w:tcW w:w="5495" w:type="dxa"/>
          </w:tcPr>
          <w:p w14:paraId="43C3721B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тому числі податку на додану вартість</w:t>
            </w:r>
          </w:p>
        </w:tc>
        <w:tc>
          <w:tcPr>
            <w:tcW w:w="1276" w:type="dxa"/>
            <w:vAlign w:val="center"/>
          </w:tcPr>
          <w:p w14:paraId="3BFD4F33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3006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7FD425C0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8B928DF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647CCBF1" w14:textId="77777777">
        <w:tc>
          <w:tcPr>
            <w:tcW w:w="5495" w:type="dxa"/>
          </w:tcPr>
          <w:p w14:paraId="352BF2E1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Цільового фінансування</w:t>
            </w:r>
          </w:p>
        </w:tc>
        <w:tc>
          <w:tcPr>
            <w:tcW w:w="1276" w:type="dxa"/>
            <w:vAlign w:val="center"/>
          </w:tcPr>
          <w:p w14:paraId="72117222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3010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22547EBC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273 197,0</w:t>
            </w:r>
          </w:p>
        </w:tc>
        <w:tc>
          <w:tcPr>
            <w:tcW w:w="1980" w:type="dxa"/>
            <w:vAlign w:val="center"/>
          </w:tcPr>
          <w:p w14:paraId="1E8EB9DB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115 360,0</w:t>
            </w:r>
          </w:p>
        </w:tc>
      </w:tr>
      <w:tr w:rsidR="00274555" w14:paraId="500941FA" w14:textId="77777777">
        <w:tc>
          <w:tcPr>
            <w:tcW w:w="5495" w:type="dxa"/>
          </w:tcPr>
          <w:p w14:paraId="22A8BE09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Надходження від отримання субсидій, дотацій</w:t>
            </w:r>
          </w:p>
        </w:tc>
        <w:tc>
          <w:tcPr>
            <w:tcW w:w="1276" w:type="dxa"/>
            <w:vAlign w:val="center"/>
          </w:tcPr>
          <w:p w14:paraId="3E8F1ECF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3011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139DC63D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6CAE03D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75AA3BFE" w14:textId="77777777">
        <w:tc>
          <w:tcPr>
            <w:tcW w:w="5495" w:type="dxa"/>
          </w:tcPr>
          <w:p w14:paraId="0E34E80B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Надходження авансів від покупців і замовників</w:t>
            </w:r>
          </w:p>
        </w:tc>
        <w:tc>
          <w:tcPr>
            <w:tcW w:w="1276" w:type="dxa"/>
            <w:vAlign w:val="center"/>
          </w:tcPr>
          <w:p w14:paraId="1EB6A7C5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3015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604EE5C4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8 686,0</w:t>
            </w:r>
          </w:p>
        </w:tc>
        <w:tc>
          <w:tcPr>
            <w:tcW w:w="1980" w:type="dxa"/>
            <w:vAlign w:val="center"/>
          </w:tcPr>
          <w:p w14:paraId="4DD168B1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11 250,0</w:t>
            </w:r>
          </w:p>
        </w:tc>
      </w:tr>
      <w:tr w:rsidR="00274555" w14:paraId="22FD20BF" w14:textId="77777777">
        <w:tc>
          <w:tcPr>
            <w:tcW w:w="5495" w:type="dxa"/>
          </w:tcPr>
          <w:p w14:paraId="1ECC7C7B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Надходження від повернення авансів </w:t>
            </w:r>
          </w:p>
        </w:tc>
        <w:tc>
          <w:tcPr>
            <w:tcW w:w="1276" w:type="dxa"/>
            <w:vAlign w:val="center"/>
          </w:tcPr>
          <w:p w14:paraId="25D0423E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3020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418A09E8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7AAEAC3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616BF607" w14:textId="77777777">
        <w:tc>
          <w:tcPr>
            <w:tcW w:w="5495" w:type="dxa"/>
          </w:tcPr>
          <w:p w14:paraId="63DDF40F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Надходження від відсотків за залишками коштів на поточних рахунках</w:t>
            </w:r>
          </w:p>
        </w:tc>
        <w:tc>
          <w:tcPr>
            <w:tcW w:w="1276" w:type="dxa"/>
            <w:vAlign w:val="center"/>
          </w:tcPr>
          <w:p w14:paraId="54E8D7E3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3025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03AF03A6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820,0</w:t>
            </w:r>
          </w:p>
        </w:tc>
        <w:tc>
          <w:tcPr>
            <w:tcW w:w="1980" w:type="dxa"/>
            <w:vAlign w:val="center"/>
          </w:tcPr>
          <w:p w14:paraId="6C2BA529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484DC190" w14:textId="77777777">
        <w:tc>
          <w:tcPr>
            <w:tcW w:w="5495" w:type="dxa"/>
          </w:tcPr>
          <w:p w14:paraId="05CA462F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Надходження від операційної оренди</w:t>
            </w:r>
          </w:p>
        </w:tc>
        <w:tc>
          <w:tcPr>
            <w:tcW w:w="1276" w:type="dxa"/>
            <w:vAlign w:val="center"/>
          </w:tcPr>
          <w:p w14:paraId="3BF3322C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3040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7BD88531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5 129,0</w:t>
            </w:r>
          </w:p>
        </w:tc>
        <w:tc>
          <w:tcPr>
            <w:tcW w:w="1980" w:type="dxa"/>
            <w:vAlign w:val="center"/>
          </w:tcPr>
          <w:p w14:paraId="3C7AA662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1 835,0</w:t>
            </w:r>
          </w:p>
        </w:tc>
      </w:tr>
      <w:tr w:rsidR="00274555" w14:paraId="02CD13F1" w14:textId="77777777">
        <w:trPr>
          <w:trHeight w:val="180"/>
        </w:trPr>
        <w:tc>
          <w:tcPr>
            <w:tcW w:w="5495" w:type="dxa"/>
          </w:tcPr>
          <w:p w14:paraId="6A07817C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надходження</w:t>
            </w:r>
          </w:p>
        </w:tc>
        <w:tc>
          <w:tcPr>
            <w:tcW w:w="1276" w:type="dxa"/>
            <w:vAlign w:val="center"/>
          </w:tcPr>
          <w:p w14:paraId="3CFF5986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3095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2B1A3D9A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93 252,0</w:t>
            </w:r>
          </w:p>
        </w:tc>
        <w:tc>
          <w:tcPr>
            <w:tcW w:w="1980" w:type="dxa"/>
            <w:vAlign w:val="center"/>
          </w:tcPr>
          <w:p w14:paraId="28BA0135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42 751,0</w:t>
            </w:r>
          </w:p>
        </w:tc>
      </w:tr>
      <w:tr w:rsidR="00274555" w14:paraId="38558381" w14:textId="77777777">
        <w:tc>
          <w:tcPr>
            <w:tcW w:w="5495" w:type="dxa"/>
          </w:tcPr>
          <w:p w14:paraId="1082B52F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Витрачання на оплату:</w:t>
            </w:r>
          </w:p>
          <w:p w14:paraId="016D7B23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Товарів (робіт, послуг)</w:t>
            </w:r>
          </w:p>
        </w:tc>
        <w:tc>
          <w:tcPr>
            <w:tcW w:w="1276" w:type="dxa"/>
            <w:vAlign w:val="center"/>
          </w:tcPr>
          <w:p w14:paraId="60199487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3100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5063DC54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226 992,0</w:t>
            </w:r>
          </w:p>
        </w:tc>
        <w:tc>
          <w:tcPr>
            <w:tcW w:w="1980" w:type="dxa"/>
            <w:vAlign w:val="center"/>
          </w:tcPr>
          <w:p w14:paraId="22086D4A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191 628,0</w:t>
            </w:r>
          </w:p>
        </w:tc>
      </w:tr>
      <w:tr w:rsidR="00274555" w14:paraId="7146A009" w14:textId="77777777">
        <w:trPr>
          <w:trHeight w:val="195"/>
        </w:trPr>
        <w:tc>
          <w:tcPr>
            <w:tcW w:w="5495" w:type="dxa"/>
          </w:tcPr>
          <w:p w14:paraId="43A2BA9D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Праці </w:t>
            </w:r>
          </w:p>
        </w:tc>
        <w:tc>
          <w:tcPr>
            <w:tcW w:w="1276" w:type="dxa"/>
            <w:vAlign w:val="center"/>
          </w:tcPr>
          <w:p w14:paraId="54DDEF34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3105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612E7362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484 443,0</w:t>
            </w:r>
          </w:p>
        </w:tc>
        <w:tc>
          <w:tcPr>
            <w:tcW w:w="1980" w:type="dxa"/>
            <w:vAlign w:val="center"/>
          </w:tcPr>
          <w:p w14:paraId="4E0D5A1B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249 291,0</w:t>
            </w:r>
          </w:p>
        </w:tc>
      </w:tr>
      <w:tr w:rsidR="00274555" w14:paraId="7F3E279C" w14:textId="77777777">
        <w:tc>
          <w:tcPr>
            <w:tcW w:w="5495" w:type="dxa"/>
          </w:tcPr>
          <w:p w14:paraId="3D767E7E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Відрахувань на соціальні заходи</w:t>
            </w:r>
          </w:p>
        </w:tc>
        <w:tc>
          <w:tcPr>
            <w:tcW w:w="1276" w:type="dxa"/>
            <w:vAlign w:val="center"/>
          </w:tcPr>
          <w:p w14:paraId="05DF801E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3110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6A42B84B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100 513,0</w:t>
            </w:r>
          </w:p>
        </w:tc>
        <w:tc>
          <w:tcPr>
            <w:tcW w:w="1980" w:type="dxa"/>
            <w:vAlign w:val="center"/>
          </w:tcPr>
          <w:p w14:paraId="1CA4F455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63 941,0</w:t>
            </w:r>
          </w:p>
        </w:tc>
      </w:tr>
      <w:tr w:rsidR="00274555" w14:paraId="63971C68" w14:textId="77777777">
        <w:trPr>
          <w:trHeight w:val="210"/>
        </w:trPr>
        <w:tc>
          <w:tcPr>
            <w:tcW w:w="5495" w:type="dxa"/>
          </w:tcPr>
          <w:p w14:paraId="0E82777F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Зобов’язань з податків і зборів </w:t>
            </w:r>
          </w:p>
        </w:tc>
        <w:tc>
          <w:tcPr>
            <w:tcW w:w="1276" w:type="dxa"/>
            <w:vAlign w:val="center"/>
          </w:tcPr>
          <w:p w14:paraId="3E2F054D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3115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2CEB1D5C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71 285,0</w:t>
            </w:r>
          </w:p>
        </w:tc>
        <w:tc>
          <w:tcPr>
            <w:tcW w:w="1980" w:type="dxa"/>
            <w:vAlign w:val="center"/>
          </w:tcPr>
          <w:p w14:paraId="52D229B6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65 368,0</w:t>
            </w:r>
          </w:p>
        </w:tc>
      </w:tr>
      <w:tr w:rsidR="00274555" w14:paraId="105D458A" w14:textId="77777777">
        <w:trPr>
          <w:trHeight w:val="210"/>
        </w:trPr>
        <w:tc>
          <w:tcPr>
            <w:tcW w:w="5495" w:type="dxa"/>
          </w:tcPr>
          <w:p w14:paraId="3729B433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Витрачання на оплату авансів</w:t>
            </w:r>
          </w:p>
        </w:tc>
        <w:tc>
          <w:tcPr>
            <w:tcW w:w="1276" w:type="dxa"/>
            <w:vAlign w:val="center"/>
          </w:tcPr>
          <w:p w14:paraId="55F2CA03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3135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5E3CCBD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D654036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1188B540" w14:textId="77777777">
        <w:trPr>
          <w:trHeight w:val="210"/>
        </w:trPr>
        <w:tc>
          <w:tcPr>
            <w:tcW w:w="5495" w:type="dxa"/>
          </w:tcPr>
          <w:p w14:paraId="65418484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Витрачання на оплату повернення авансів</w:t>
            </w:r>
          </w:p>
        </w:tc>
        <w:tc>
          <w:tcPr>
            <w:tcW w:w="1276" w:type="dxa"/>
            <w:vAlign w:val="center"/>
          </w:tcPr>
          <w:p w14:paraId="1D859D70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3140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29F5913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CD1391C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130AB058" w14:textId="77777777">
        <w:tc>
          <w:tcPr>
            <w:tcW w:w="5495" w:type="dxa"/>
          </w:tcPr>
          <w:p w14:paraId="449E1611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витрачання</w:t>
            </w:r>
          </w:p>
        </w:tc>
        <w:tc>
          <w:tcPr>
            <w:tcW w:w="1276" w:type="dxa"/>
            <w:vAlign w:val="center"/>
          </w:tcPr>
          <w:p w14:paraId="7FC15E64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3190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384F28D3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6 258,0</w:t>
            </w:r>
          </w:p>
        </w:tc>
        <w:tc>
          <w:tcPr>
            <w:tcW w:w="1980" w:type="dxa"/>
            <w:vAlign w:val="center"/>
          </w:tcPr>
          <w:p w14:paraId="4FDE024A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5 693,0</w:t>
            </w:r>
          </w:p>
        </w:tc>
      </w:tr>
      <w:tr w:rsidR="00274555" w14:paraId="0C525822" w14:textId="77777777">
        <w:tc>
          <w:tcPr>
            <w:tcW w:w="5495" w:type="dxa"/>
          </w:tcPr>
          <w:p w14:paraId="1C1BE32F" w14:textId="77777777" w:rsidR="00274555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Чистий рух коштів від операційної діяльності</w:t>
            </w:r>
          </w:p>
        </w:tc>
        <w:tc>
          <w:tcPr>
            <w:tcW w:w="1276" w:type="dxa"/>
            <w:vAlign w:val="center"/>
          </w:tcPr>
          <w:p w14:paraId="74E732ED" w14:textId="77777777" w:rsidR="00274555" w:rsidRDefault="000000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FFFFFF"/>
                <w:sz w:val="24"/>
                <w:szCs w:val="24"/>
              </w:rPr>
              <w:t>@</w:t>
            </w:r>
            <w:r>
              <w:rPr>
                <w:b/>
                <w:sz w:val="24"/>
                <w:szCs w:val="24"/>
              </w:rPr>
              <w:t>3195</w:t>
            </w:r>
            <w:r>
              <w:rPr>
                <w:b/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6499986B" w14:textId="77777777" w:rsidR="0027455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193 027,0</w:t>
            </w:r>
          </w:p>
        </w:tc>
        <w:tc>
          <w:tcPr>
            <w:tcW w:w="1980" w:type="dxa"/>
            <w:vAlign w:val="center"/>
          </w:tcPr>
          <w:p w14:paraId="7379377B" w14:textId="77777777" w:rsidR="0027455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169 211,0</w:t>
            </w:r>
          </w:p>
        </w:tc>
      </w:tr>
      <w:tr w:rsidR="00274555" w14:paraId="5B6D709E" w14:textId="77777777">
        <w:trPr>
          <w:trHeight w:val="262"/>
        </w:trPr>
        <w:tc>
          <w:tcPr>
            <w:tcW w:w="5495" w:type="dxa"/>
          </w:tcPr>
          <w:p w14:paraId="4E0BB9F0" w14:textId="77777777" w:rsidR="00274555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ІІ. Рух коштів у результаті  інвестиційної діяльності</w:t>
            </w:r>
          </w:p>
          <w:p w14:paraId="32E8FEC2" w14:textId="77777777" w:rsidR="00274555" w:rsidRDefault="0000000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Надходження від реалізації:</w:t>
            </w:r>
          </w:p>
        </w:tc>
        <w:tc>
          <w:tcPr>
            <w:tcW w:w="1276" w:type="dxa"/>
            <w:vAlign w:val="center"/>
          </w:tcPr>
          <w:p w14:paraId="2F8238C3" w14:textId="77777777" w:rsidR="00274555" w:rsidRDefault="0027455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vAlign w:val="center"/>
          </w:tcPr>
          <w:p w14:paraId="31C853F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D4A6E11" w14:textId="77777777" w:rsidR="00274555" w:rsidRDefault="00274555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74555" w14:paraId="3300A2B8" w14:textId="77777777">
        <w:trPr>
          <w:trHeight w:val="247"/>
        </w:trPr>
        <w:tc>
          <w:tcPr>
            <w:tcW w:w="5495" w:type="dxa"/>
          </w:tcPr>
          <w:p w14:paraId="108653B7" w14:textId="77777777" w:rsidR="00274555" w:rsidRDefault="00000000">
            <w:pPr>
              <w:ind w:firstLine="18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фінансових інвестицій</w:t>
            </w:r>
          </w:p>
        </w:tc>
        <w:tc>
          <w:tcPr>
            <w:tcW w:w="1276" w:type="dxa"/>
            <w:vAlign w:val="center"/>
          </w:tcPr>
          <w:p w14:paraId="0C463FB1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7E062338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C8204D8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0D160A32" w14:textId="77777777">
        <w:tc>
          <w:tcPr>
            <w:tcW w:w="5495" w:type="dxa"/>
          </w:tcPr>
          <w:p w14:paraId="3A6F34ED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необоротних активів</w:t>
            </w:r>
          </w:p>
        </w:tc>
        <w:tc>
          <w:tcPr>
            <w:tcW w:w="1276" w:type="dxa"/>
            <w:vAlign w:val="center"/>
          </w:tcPr>
          <w:p w14:paraId="574E37E5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3205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6EC33730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22914F6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621AB65C" w14:textId="77777777">
        <w:trPr>
          <w:trHeight w:val="240"/>
        </w:trPr>
        <w:tc>
          <w:tcPr>
            <w:tcW w:w="5495" w:type="dxa"/>
          </w:tcPr>
          <w:p w14:paraId="2191D810" w14:textId="77777777" w:rsidR="00274555" w:rsidRDefault="0000000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Надходження від отриманих:</w:t>
            </w:r>
          </w:p>
        </w:tc>
        <w:tc>
          <w:tcPr>
            <w:tcW w:w="1276" w:type="dxa"/>
            <w:vAlign w:val="center"/>
          </w:tcPr>
          <w:p w14:paraId="731AA49E" w14:textId="77777777" w:rsidR="00274555" w:rsidRDefault="0027455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vAlign w:val="center"/>
          </w:tcPr>
          <w:p w14:paraId="602A3430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E20F9C4" w14:textId="77777777" w:rsidR="00274555" w:rsidRDefault="00274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74555" w14:paraId="42B30BC0" w14:textId="77777777">
        <w:trPr>
          <w:trHeight w:val="210"/>
        </w:trPr>
        <w:tc>
          <w:tcPr>
            <w:tcW w:w="5495" w:type="dxa"/>
          </w:tcPr>
          <w:p w14:paraId="35D2BF50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відсотків</w:t>
            </w:r>
          </w:p>
        </w:tc>
        <w:tc>
          <w:tcPr>
            <w:tcW w:w="1276" w:type="dxa"/>
            <w:vAlign w:val="center"/>
          </w:tcPr>
          <w:p w14:paraId="71023C5F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7DD30052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2C034B7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630FB917" w14:textId="77777777">
        <w:tc>
          <w:tcPr>
            <w:tcW w:w="5495" w:type="dxa"/>
          </w:tcPr>
          <w:p w14:paraId="69D69239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дивідендів</w:t>
            </w:r>
          </w:p>
        </w:tc>
        <w:tc>
          <w:tcPr>
            <w:tcW w:w="1276" w:type="dxa"/>
            <w:vAlign w:val="center"/>
          </w:tcPr>
          <w:p w14:paraId="67B48DDD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14B34C7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D899B18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0E25A1F8" w14:textId="77777777">
        <w:tc>
          <w:tcPr>
            <w:tcW w:w="5495" w:type="dxa"/>
          </w:tcPr>
          <w:p w14:paraId="6D3C8B3C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Надходження від деривативів</w:t>
            </w:r>
          </w:p>
        </w:tc>
        <w:tc>
          <w:tcPr>
            <w:tcW w:w="1276" w:type="dxa"/>
            <w:vAlign w:val="center"/>
          </w:tcPr>
          <w:p w14:paraId="46B65B82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5CE1547B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B72CCBF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4B1221CB" w14:textId="77777777">
        <w:tc>
          <w:tcPr>
            <w:tcW w:w="5495" w:type="dxa"/>
          </w:tcPr>
          <w:p w14:paraId="54C34DC1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надходження</w:t>
            </w:r>
          </w:p>
        </w:tc>
        <w:tc>
          <w:tcPr>
            <w:tcW w:w="1276" w:type="dxa"/>
            <w:vAlign w:val="center"/>
          </w:tcPr>
          <w:p w14:paraId="638ADAD3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60F9B834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71C7DC7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051F92BF" w14:textId="77777777">
        <w:trPr>
          <w:trHeight w:val="210"/>
        </w:trPr>
        <w:tc>
          <w:tcPr>
            <w:tcW w:w="5495" w:type="dxa"/>
            <w:vAlign w:val="center"/>
          </w:tcPr>
          <w:p w14:paraId="11A7552C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Витрачання на придбання:</w:t>
            </w:r>
          </w:p>
          <w:p w14:paraId="5B7B2617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фінансових інвестицій</w:t>
            </w:r>
          </w:p>
        </w:tc>
        <w:tc>
          <w:tcPr>
            <w:tcW w:w="1276" w:type="dxa"/>
            <w:vAlign w:val="center"/>
          </w:tcPr>
          <w:p w14:paraId="1E712789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3255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76066AD0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3CA8AB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6A475028" w14:textId="77777777">
        <w:tc>
          <w:tcPr>
            <w:tcW w:w="5495" w:type="dxa"/>
          </w:tcPr>
          <w:p w14:paraId="274D6F26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необоротних активів</w:t>
            </w:r>
          </w:p>
        </w:tc>
        <w:tc>
          <w:tcPr>
            <w:tcW w:w="1276" w:type="dxa"/>
            <w:vAlign w:val="center"/>
          </w:tcPr>
          <w:p w14:paraId="60ADBC66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326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04218CB8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153 719,0</w:t>
            </w:r>
          </w:p>
        </w:tc>
        <w:tc>
          <w:tcPr>
            <w:tcW w:w="1980" w:type="dxa"/>
            <w:vAlign w:val="center"/>
          </w:tcPr>
          <w:p w14:paraId="16202565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178 373,0</w:t>
            </w:r>
          </w:p>
        </w:tc>
      </w:tr>
      <w:tr w:rsidR="00274555" w14:paraId="53C5C896" w14:textId="77777777">
        <w:tc>
          <w:tcPr>
            <w:tcW w:w="5495" w:type="dxa"/>
          </w:tcPr>
          <w:p w14:paraId="4CDAFEC6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Виплати за деривативами</w:t>
            </w:r>
          </w:p>
        </w:tc>
        <w:tc>
          <w:tcPr>
            <w:tcW w:w="1276" w:type="dxa"/>
            <w:vAlign w:val="center"/>
          </w:tcPr>
          <w:p w14:paraId="086CCF85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3270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5161CFC5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06CAA16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7B070535" w14:textId="77777777">
        <w:tc>
          <w:tcPr>
            <w:tcW w:w="5495" w:type="dxa"/>
          </w:tcPr>
          <w:p w14:paraId="65ACFDFA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платежі</w:t>
            </w:r>
          </w:p>
        </w:tc>
        <w:tc>
          <w:tcPr>
            <w:tcW w:w="1276" w:type="dxa"/>
            <w:vAlign w:val="center"/>
          </w:tcPr>
          <w:p w14:paraId="389857B5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color w:val="FFFFFF"/>
                <w:sz w:val="24"/>
                <w:szCs w:val="24"/>
                <w:lang w:val="en-US"/>
              </w:rPr>
              <w:t>@</w:t>
            </w:r>
          </w:p>
        </w:tc>
        <w:tc>
          <w:tcPr>
            <w:tcW w:w="2157" w:type="dxa"/>
            <w:vAlign w:val="center"/>
          </w:tcPr>
          <w:p w14:paraId="47698635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4E75B9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22B294A4" w14:textId="77777777">
        <w:tc>
          <w:tcPr>
            <w:tcW w:w="5495" w:type="dxa"/>
          </w:tcPr>
          <w:p w14:paraId="575FBBA3" w14:textId="77777777" w:rsidR="00274555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Чистий рух коштів від інвестиційної діяльності</w:t>
            </w:r>
          </w:p>
        </w:tc>
        <w:tc>
          <w:tcPr>
            <w:tcW w:w="1276" w:type="dxa"/>
            <w:vAlign w:val="center"/>
          </w:tcPr>
          <w:p w14:paraId="0EAE3FF3" w14:textId="77777777" w:rsidR="00274555" w:rsidRDefault="000000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FFFFFF"/>
                <w:sz w:val="24"/>
                <w:szCs w:val="24"/>
              </w:rPr>
              <w:t>@</w:t>
            </w:r>
            <w:r>
              <w:rPr>
                <w:b/>
                <w:sz w:val="24"/>
                <w:szCs w:val="24"/>
              </w:rPr>
              <w:t>3295</w:t>
            </w:r>
            <w:r>
              <w:rPr>
                <w:b/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4DD7F7B0" w14:textId="77777777" w:rsidR="0027455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- 153 719,0</w:t>
            </w:r>
          </w:p>
        </w:tc>
        <w:tc>
          <w:tcPr>
            <w:tcW w:w="1980" w:type="dxa"/>
            <w:vAlign w:val="center"/>
          </w:tcPr>
          <w:p w14:paraId="7145ED6E" w14:textId="77777777" w:rsidR="0027455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- 178 373,0</w:t>
            </w:r>
          </w:p>
        </w:tc>
      </w:tr>
      <w:tr w:rsidR="00274555" w14:paraId="33FB108B" w14:textId="77777777">
        <w:trPr>
          <w:trHeight w:val="195"/>
        </w:trPr>
        <w:tc>
          <w:tcPr>
            <w:tcW w:w="5495" w:type="dxa"/>
          </w:tcPr>
          <w:p w14:paraId="37FD1ED6" w14:textId="77777777" w:rsidR="00274555" w:rsidRDefault="00000000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ІІІ. Рух коштів у результаті фінансової діяльності</w:t>
            </w:r>
          </w:p>
        </w:tc>
        <w:tc>
          <w:tcPr>
            <w:tcW w:w="1276" w:type="dxa"/>
            <w:vAlign w:val="center"/>
          </w:tcPr>
          <w:p w14:paraId="0494C79F" w14:textId="77777777" w:rsidR="00274555" w:rsidRDefault="0027455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vAlign w:val="center"/>
          </w:tcPr>
          <w:p w14:paraId="5ABAC400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9FE1867" w14:textId="77777777" w:rsidR="00274555" w:rsidRDefault="00274555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74555" w14:paraId="042EE734" w14:textId="77777777">
        <w:trPr>
          <w:trHeight w:val="270"/>
        </w:trPr>
        <w:tc>
          <w:tcPr>
            <w:tcW w:w="5495" w:type="dxa"/>
          </w:tcPr>
          <w:p w14:paraId="41B67844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Надходження від:</w:t>
            </w:r>
          </w:p>
          <w:p w14:paraId="1030A565" w14:textId="77777777" w:rsidR="00274555" w:rsidRDefault="00000000">
            <w:pPr>
              <w:ind w:firstLine="18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власного капіталу</w:t>
            </w:r>
          </w:p>
        </w:tc>
        <w:tc>
          <w:tcPr>
            <w:tcW w:w="1276" w:type="dxa"/>
            <w:vAlign w:val="center"/>
          </w:tcPr>
          <w:p w14:paraId="3545BB41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3300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4F2D82DB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001E806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2039949D" w14:textId="77777777">
        <w:tc>
          <w:tcPr>
            <w:tcW w:w="5495" w:type="dxa"/>
          </w:tcPr>
          <w:p w14:paraId="16687223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отримання позик</w:t>
            </w:r>
          </w:p>
        </w:tc>
        <w:tc>
          <w:tcPr>
            <w:tcW w:w="1276" w:type="dxa"/>
            <w:vAlign w:val="center"/>
          </w:tcPr>
          <w:p w14:paraId="3FEF5DB1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3305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5CEA12E2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AE3622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7CA80B32" w14:textId="77777777">
        <w:tc>
          <w:tcPr>
            <w:tcW w:w="5495" w:type="dxa"/>
          </w:tcPr>
          <w:p w14:paraId="5C071D15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надходження</w:t>
            </w:r>
          </w:p>
        </w:tc>
        <w:tc>
          <w:tcPr>
            <w:tcW w:w="1276" w:type="dxa"/>
            <w:vAlign w:val="center"/>
          </w:tcPr>
          <w:p w14:paraId="17F38480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3340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742EDC1E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BF5EE3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08FA70AF" w14:textId="77777777">
        <w:tc>
          <w:tcPr>
            <w:tcW w:w="5495" w:type="dxa"/>
          </w:tcPr>
          <w:p w14:paraId="55C26A1C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Витрачання на: </w:t>
            </w:r>
          </w:p>
          <w:p w14:paraId="1E6D9236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викуп власних акцій</w:t>
            </w:r>
          </w:p>
        </w:tc>
        <w:tc>
          <w:tcPr>
            <w:tcW w:w="1276" w:type="dxa"/>
            <w:vAlign w:val="center"/>
          </w:tcPr>
          <w:p w14:paraId="6C8ED384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3345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3E556E1B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E6DE516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3078EEEB" w14:textId="77777777">
        <w:tc>
          <w:tcPr>
            <w:tcW w:w="5495" w:type="dxa"/>
          </w:tcPr>
          <w:p w14:paraId="0AC1AE70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погашення позик</w:t>
            </w:r>
          </w:p>
        </w:tc>
        <w:tc>
          <w:tcPr>
            <w:tcW w:w="1276" w:type="dxa"/>
            <w:vAlign w:val="center"/>
          </w:tcPr>
          <w:p w14:paraId="434DAF64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3350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164E6BB8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98723E5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51680A51" w14:textId="77777777">
        <w:tc>
          <w:tcPr>
            <w:tcW w:w="5495" w:type="dxa"/>
          </w:tcPr>
          <w:p w14:paraId="2A728856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сплату дивідендів</w:t>
            </w:r>
          </w:p>
        </w:tc>
        <w:tc>
          <w:tcPr>
            <w:tcW w:w="1276" w:type="dxa"/>
            <w:vAlign w:val="center"/>
          </w:tcPr>
          <w:p w14:paraId="06E5125A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3355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1CFDC8A2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F06C2B2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4005652D" w14:textId="77777777">
        <w:tc>
          <w:tcPr>
            <w:tcW w:w="5495" w:type="dxa"/>
          </w:tcPr>
          <w:p w14:paraId="1F60B599" w14:textId="77777777" w:rsidR="00274555" w:rsidRDefault="00000000">
            <w:pPr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сплату відсотків</w:t>
            </w:r>
          </w:p>
        </w:tc>
        <w:tc>
          <w:tcPr>
            <w:tcW w:w="1276" w:type="dxa"/>
            <w:vAlign w:val="center"/>
          </w:tcPr>
          <w:p w14:paraId="5C235ED6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3360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53FA10AE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B5ED45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0BAA3E4C" w14:textId="77777777">
        <w:tc>
          <w:tcPr>
            <w:tcW w:w="5495" w:type="dxa"/>
          </w:tcPr>
          <w:p w14:paraId="2A073914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платежі</w:t>
            </w:r>
          </w:p>
        </w:tc>
        <w:tc>
          <w:tcPr>
            <w:tcW w:w="1276" w:type="dxa"/>
            <w:vAlign w:val="center"/>
          </w:tcPr>
          <w:p w14:paraId="722583E9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3390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24428512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6F7CE18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18C25736" w14:textId="77777777">
        <w:tc>
          <w:tcPr>
            <w:tcW w:w="5495" w:type="dxa"/>
          </w:tcPr>
          <w:p w14:paraId="1D249957" w14:textId="77777777" w:rsidR="00274555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Чистий рух коштів від фінансової діяльності</w:t>
            </w:r>
          </w:p>
        </w:tc>
        <w:tc>
          <w:tcPr>
            <w:tcW w:w="1276" w:type="dxa"/>
            <w:vAlign w:val="center"/>
          </w:tcPr>
          <w:p w14:paraId="201B6D22" w14:textId="77777777" w:rsidR="00274555" w:rsidRDefault="000000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FFFFFF"/>
                <w:sz w:val="24"/>
                <w:szCs w:val="24"/>
              </w:rPr>
              <w:t>@</w:t>
            </w:r>
            <w:r>
              <w:rPr>
                <w:b/>
                <w:sz w:val="24"/>
                <w:szCs w:val="24"/>
              </w:rPr>
              <w:t>3395</w:t>
            </w:r>
            <w:r>
              <w:rPr>
                <w:b/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5736729D" w14:textId="77777777" w:rsidR="00274555" w:rsidRDefault="002745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ED7D2E4" w14:textId="77777777" w:rsidR="00274555" w:rsidRDefault="002745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4555" w14:paraId="0A0E92B1" w14:textId="77777777">
        <w:tc>
          <w:tcPr>
            <w:tcW w:w="5495" w:type="dxa"/>
          </w:tcPr>
          <w:p w14:paraId="7298790C" w14:textId="77777777" w:rsidR="00274555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Чистий рух грошових коштів за звітний період</w:t>
            </w:r>
          </w:p>
        </w:tc>
        <w:tc>
          <w:tcPr>
            <w:tcW w:w="1276" w:type="dxa"/>
            <w:vAlign w:val="center"/>
          </w:tcPr>
          <w:p w14:paraId="5E68B7AB" w14:textId="77777777" w:rsidR="00274555" w:rsidRDefault="000000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FFFFFF"/>
                <w:sz w:val="24"/>
                <w:szCs w:val="24"/>
              </w:rPr>
              <w:t>@</w:t>
            </w:r>
            <w:r>
              <w:rPr>
                <w:b/>
                <w:sz w:val="24"/>
                <w:szCs w:val="24"/>
              </w:rPr>
              <w:t>3400</w:t>
            </w:r>
            <w:r>
              <w:rPr>
                <w:b/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725B1421" w14:textId="77777777" w:rsidR="0027455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39 308,0</w:t>
            </w:r>
          </w:p>
        </w:tc>
        <w:tc>
          <w:tcPr>
            <w:tcW w:w="1980" w:type="dxa"/>
            <w:vAlign w:val="center"/>
          </w:tcPr>
          <w:p w14:paraId="2B201D3E" w14:textId="77777777" w:rsidR="0027455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- 9 162,0</w:t>
            </w:r>
          </w:p>
        </w:tc>
      </w:tr>
      <w:tr w:rsidR="00274555" w14:paraId="268A1F4D" w14:textId="77777777">
        <w:tc>
          <w:tcPr>
            <w:tcW w:w="5495" w:type="dxa"/>
          </w:tcPr>
          <w:p w14:paraId="6C1E487F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Залишок коштів на початок року</w:t>
            </w:r>
          </w:p>
        </w:tc>
        <w:tc>
          <w:tcPr>
            <w:tcW w:w="1276" w:type="dxa"/>
            <w:vAlign w:val="center"/>
          </w:tcPr>
          <w:p w14:paraId="60D012D1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3405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296EBE4F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29 041,0</w:t>
            </w:r>
          </w:p>
        </w:tc>
        <w:tc>
          <w:tcPr>
            <w:tcW w:w="1980" w:type="dxa"/>
            <w:vAlign w:val="center"/>
          </w:tcPr>
          <w:p w14:paraId="1887A322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37 817,0</w:t>
            </w:r>
          </w:p>
        </w:tc>
      </w:tr>
      <w:tr w:rsidR="00274555" w14:paraId="1D1793B8" w14:textId="77777777">
        <w:tc>
          <w:tcPr>
            <w:tcW w:w="5495" w:type="dxa"/>
          </w:tcPr>
          <w:p w14:paraId="1BDF9F8C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Вплив зміни валютних курсів на залишок коштів</w:t>
            </w:r>
          </w:p>
        </w:tc>
        <w:tc>
          <w:tcPr>
            <w:tcW w:w="1276" w:type="dxa"/>
            <w:vAlign w:val="center"/>
          </w:tcPr>
          <w:p w14:paraId="6CF877C7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3410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1317F6CC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96399FF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386,0</w:t>
            </w:r>
          </w:p>
        </w:tc>
      </w:tr>
      <w:tr w:rsidR="00274555" w14:paraId="1605CE47" w14:textId="77777777">
        <w:tc>
          <w:tcPr>
            <w:tcW w:w="5495" w:type="dxa"/>
          </w:tcPr>
          <w:p w14:paraId="2C8AC9A5" w14:textId="77777777" w:rsidR="0027455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Залишок коштів на кінець року</w:t>
            </w:r>
          </w:p>
        </w:tc>
        <w:tc>
          <w:tcPr>
            <w:tcW w:w="1276" w:type="dxa"/>
            <w:vAlign w:val="center"/>
          </w:tcPr>
          <w:p w14:paraId="63668393" w14:textId="77777777" w:rsidR="00274555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FFFFFF"/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3415</w:t>
            </w:r>
            <w:r>
              <w:rPr>
                <w:color w:val="FFFFFF"/>
                <w:sz w:val="24"/>
                <w:szCs w:val="24"/>
              </w:rPr>
              <w:t>@</w:t>
            </w:r>
          </w:p>
        </w:tc>
        <w:tc>
          <w:tcPr>
            <w:tcW w:w="2157" w:type="dxa"/>
            <w:vAlign w:val="center"/>
          </w:tcPr>
          <w:p w14:paraId="6ED286ED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68 349,0</w:t>
            </w:r>
          </w:p>
        </w:tc>
        <w:tc>
          <w:tcPr>
            <w:tcW w:w="1980" w:type="dxa"/>
            <w:vAlign w:val="center"/>
          </w:tcPr>
          <w:p w14:paraId="1D8F1ADA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29 041,0</w:t>
            </w:r>
          </w:p>
        </w:tc>
      </w:tr>
    </w:tbl>
    <w:p w14:paraId="77C72C4B" w14:textId="77777777" w:rsidR="00274555" w:rsidRDefault="00274555">
      <w:pPr>
        <w:rPr>
          <w:sz w:val="24"/>
        </w:rPr>
      </w:pPr>
    </w:p>
    <w:p w14:paraId="2EFB236C" w14:textId="77777777" w:rsidR="00274555" w:rsidRDefault="00000000">
      <w:pPr>
        <w:rPr>
          <w:sz w:val="24"/>
        </w:rPr>
      </w:pPr>
      <w:r>
        <w:rPr>
          <w:sz w:val="24"/>
        </w:rPr>
        <w:tab/>
      </w:r>
    </w:p>
    <w:tbl>
      <w:tblPr>
        <w:tblpPr w:leftFromText="180" w:rightFromText="180" w:vertAnchor="text" w:horzAnchor="margin" w:tblpXSpec="center" w:tblpY="60"/>
        <w:tblOverlap w:val="never"/>
        <w:tblW w:w="0" w:type="auto"/>
        <w:tblLook w:val="04A0" w:firstRow="1" w:lastRow="0" w:firstColumn="1" w:lastColumn="0" w:noHBand="0" w:noVBand="1"/>
      </w:tblPr>
      <w:tblGrid>
        <w:gridCol w:w="2957"/>
        <w:gridCol w:w="2777"/>
        <w:gridCol w:w="974"/>
        <w:gridCol w:w="2835"/>
      </w:tblGrid>
      <w:tr w:rsidR="00274555" w14:paraId="7A7A9957" w14:textId="77777777">
        <w:trPr>
          <w:trHeight w:val="551"/>
        </w:trPr>
        <w:tc>
          <w:tcPr>
            <w:tcW w:w="2957" w:type="dxa"/>
            <w:vAlign w:val="bottom"/>
          </w:tcPr>
          <w:p w14:paraId="738AA88B" w14:textId="77777777" w:rsidR="0027455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Керівник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2970D32F" w14:textId="77777777" w:rsidR="00274555" w:rsidRDefault="00274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bottom"/>
          </w:tcPr>
          <w:p w14:paraId="6862811F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600744E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</w:tr>
      <w:tr w:rsidR="00274555" w14:paraId="096198AE" w14:textId="77777777">
        <w:tc>
          <w:tcPr>
            <w:tcW w:w="2957" w:type="dxa"/>
          </w:tcPr>
          <w:p w14:paraId="4C59A9F9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26DA899A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974" w:type="dxa"/>
          </w:tcPr>
          <w:p w14:paraId="28DDB21D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C06BBDB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274555" w14:paraId="126655C6" w14:textId="77777777">
        <w:trPr>
          <w:trHeight w:val="590"/>
        </w:trPr>
        <w:tc>
          <w:tcPr>
            <w:tcW w:w="2957" w:type="dxa"/>
            <w:vAlign w:val="bottom"/>
          </w:tcPr>
          <w:p w14:paraId="002AEFB5" w14:textId="77777777" w:rsidR="00274555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Головний бухгалтер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0A3A917A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14:paraId="03EBBAEF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056F1ADD" w14:textId="77777777" w:rsidR="00274555" w:rsidRDefault="00274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74555" w14:paraId="622E2007" w14:textId="77777777">
        <w:tc>
          <w:tcPr>
            <w:tcW w:w="2957" w:type="dxa"/>
          </w:tcPr>
          <w:p w14:paraId="7AF5566C" w14:textId="77777777" w:rsidR="00274555" w:rsidRDefault="00274555">
            <w:pPr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31016575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974" w:type="dxa"/>
          </w:tcPr>
          <w:p w14:paraId="1D9E113F" w14:textId="77777777" w:rsidR="00274555" w:rsidRDefault="00274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4086C43" w14:textId="77777777" w:rsidR="0027455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</w:tbl>
    <w:p w14:paraId="1E8F96A5" w14:textId="77777777" w:rsidR="00274555" w:rsidRDefault="00274555">
      <w:pPr>
        <w:rPr>
          <w:sz w:val="24"/>
          <w:lang w:val="en-US"/>
        </w:rPr>
      </w:pPr>
    </w:p>
    <w:p w14:paraId="0592F337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Документ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підписано</w:t>
      </w:r>
      <w:proofErr w:type="spellEnd"/>
      <w:r>
        <w:rPr>
          <w:sz w:val="24"/>
          <w:lang w:val="en-US"/>
        </w:rPr>
        <w:t xml:space="preserve"> Керівник: ПІБ: ІВАНЬКО ОЛЕКСАНДР ВІКТОРОВИЧ</w:t>
      </w:r>
    </w:p>
    <w:p w14:paraId="71892C17" w14:textId="77777777" w:rsidR="00274555" w:rsidRDefault="00000000">
      <w:pPr>
        <w:rPr>
          <w:sz w:val="24"/>
          <w:lang w:val="en-US"/>
        </w:rPr>
      </w:pPr>
      <w:r>
        <w:rPr>
          <w:sz w:val="24"/>
          <w:lang w:val="en-US"/>
        </w:rPr>
        <w:t>ІПН/РНОКПП: 2781911656</w:t>
      </w:r>
    </w:p>
    <w:p w14:paraId="366D6784" w14:textId="77777777" w:rsidR="00274555" w:rsidRDefault="00000000">
      <w:pPr>
        <w:rPr>
          <w:sz w:val="24"/>
          <w:lang w:val="en-US"/>
        </w:rPr>
      </w:pPr>
      <w:r>
        <w:rPr>
          <w:sz w:val="24"/>
          <w:lang w:val="en-US"/>
        </w:rPr>
        <w:t xml:space="preserve">Email: </w:t>
      </w:r>
      <w:proofErr w:type="spellStart"/>
      <w:r>
        <w:rPr>
          <w:sz w:val="24"/>
          <w:lang w:val="en-US"/>
        </w:rPr>
        <w:t>Не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знайдено</w:t>
      </w:r>
      <w:proofErr w:type="spellEnd"/>
    </w:p>
    <w:p w14:paraId="1E2901DB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Місто</w:t>
      </w:r>
      <w:proofErr w:type="spellEnd"/>
      <w:r>
        <w:rPr>
          <w:sz w:val="24"/>
          <w:lang w:val="en-US"/>
        </w:rPr>
        <w:t>: КИЇВ</w:t>
      </w:r>
    </w:p>
    <w:p w14:paraId="2638EC4D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Організація</w:t>
      </w:r>
      <w:proofErr w:type="spellEnd"/>
      <w:r>
        <w:rPr>
          <w:sz w:val="24"/>
          <w:lang w:val="en-US"/>
        </w:rPr>
        <w:t>: КП КМКЛ №1 КНП</w:t>
      </w:r>
    </w:p>
    <w:p w14:paraId="70CE1339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Видавець</w:t>
      </w:r>
      <w:proofErr w:type="spellEnd"/>
      <w:r>
        <w:rPr>
          <w:sz w:val="24"/>
          <w:lang w:val="en-US"/>
        </w:rPr>
        <w:t>: КНЕДП АЦСК АТ КБ "ПРИВАТБАНК"</w:t>
      </w:r>
    </w:p>
    <w:p w14:paraId="2CC455F6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Серійний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номер</w:t>
      </w:r>
      <w:proofErr w:type="spellEnd"/>
      <w:r>
        <w:rPr>
          <w:sz w:val="24"/>
          <w:lang w:val="en-US"/>
        </w:rPr>
        <w:t>: 5E984D526F82F38F040000004F3351015B97A406</w:t>
      </w:r>
    </w:p>
    <w:p w14:paraId="032299B5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Дійсний</w:t>
      </w:r>
      <w:proofErr w:type="spellEnd"/>
      <w:r>
        <w:rPr>
          <w:sz w:val="24"/>
          <w:lang w:val="en-US"/>
        </w:rPr>
        <w:t xml:space="preserve"> з: 09.09.2025</w:t>
      </w:r>
    </w:p>
    <w:p w14:paraId="616F7856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Дійсний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до</w:t>
      </w:r>
      <w:proofErr w:type="spellEnd"/>
      <w:r>
        <w:rPr>
          <w:sz w:val="24"/>
          <w:lang w:val="en-US"/>
        </w:rPr>
        <w:t>: 09.09.2026</w:t>
      </w:r>
    </w:p>
    <w:p w14:paraId="0C68754E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Статус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Сертифікат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дійсний</w:t>
      </w:r>
      <w:proofErr w:type="spellEnd"/>
    </w:p>
    <w:p w14:paraId="1E68F7B2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Головний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бухгалтер</w:t>
      </w:r>
      <w:proofErr w:type="spellEnd"/>
      <w:r>
        <w:rPr>
          <w:sz w:val="24"/>
          <w:lang w:val="en-US"/>
        </w:rPr>
        <w:t>: ПІБ: ДЕРІЙ АННА ЮРІЇВНА</w:t>
      </w:r>
    </w:p>
    <w:p w14:paraId="3BF330A5" w14:textId="77777777" w:rsidR="00274555" w:rsidRDefault="00000000">
      <w:pPr>
        <w:rPr>
          <w:sz w:val="24"/>
          <w:lang w:val="en-US"/>
        </w:rPr>
      </w:pPr>
      <w:r>
        <w:rPr>
          <w:sz w:val="24"/>
          <w:lang w:val="en-US"/>
        </w:rPr>
        <w:lastRenderedPageBreak/>
        <w:t>ІПН/РНОКПП: 2971008742</w:t>
      </w:r>
    </w:p>
    <w:p w14:paraId="7B9E00A1" w14:textId="77777777" w:rsidR="00274555" w:rsidRDefault="00000000">
      <w:pPr>
        <w:rPr>
          <w:sz w:val="24"/>
          <w:lang w:val="en-US"/>
        </w:rPr>
      </w:pPr>
      <w:r>
        <w:rPr>
          <w:sz w:val="24"/>
          <w:lang w:val="en-US"/>
        </w:rPr>
        <w:t xml:space="preserve">Email: </w:t>
      </w:r>
      <w:proofErr w:type="spellStart"/>
      <w:r>
        <w:rPr>
          <w:sz w:val="24"/>
          <w:lang w:val="en-US"/>
        </w:rPr>
        <w:t>Не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знайдено</w:t>
      </w:r>
      <w:proofErr w:type="spellEnd"/>
    </w:p>
    <w:p w14:paraId="778B26C2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Місто</w:t>
      </w:r>
      <w:proofErr w:type="spellEnd"/>
      <w:r>
        <w:rPr>
          <w:sz w:val="24"/>
          <w:lang w:val="en-US"/>
        </w:rPr>
        <w:t>: КИЇВ</w:t>
      </w:r>
    </w:p>
    <w:p w14:paraId="305ACD80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Організація</w:t>
      </w:r>
      <w:proofErr w:type="spellEnd"/>
      <w:r>
        <w:rPr>
          <w:sz w:val="24"/>
          <w:lang w:val="en-US"/>
        </w:rPr>
        <w:t>: КП КМКЛ №1 КНП</w:t>
      </w:r>
    </w:p>
    <w:p w14:paraId="268A6611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Видавець</w:t>
      </w:r>
      <w:proofErr w:type="spellEnd"/>
      <w:r>
        <w:rPr>
          <w:sz w:val="24"/>
          <w:lang w:val="en-US"/>
        </w:rPr>
        <w:t>: КНЕДП АЦСК АТ КБ "ПРИВАТБАНК"</w:t>
      </w:r>
    </w:p>
    <w:p w14:paraId="267A675B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Серійний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номер</w:t>
      </w:r>
      <w:proofErr w:type="spellEnd"/>
      <w:r>
        <w:rPr>
          <w:sz w:val="24"/>
          <w:lang w:val="en-US"/>
        </w:rPr>
        <w:t>: 5E984D526F82F38F04000000D1A4E4017D5DA306</w:t>
      </w:r>
    </w:p>
    <w:p w14:paraId="40DBC4FB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Дійсний</w:t>
      </w:r>
      <w:proofErr w:type="spellEnd"/>
      <w:r>
        <w:rPr>
          <w:sz w:val="24"/>
          <w:lang w:val="en-US"/>
        </w:rPr>
        <w:t xml:space="preserve"> з: 08.09.2025</w:t>
      </w:r>
    </w:p>
    <w:p w14:paraId="4A20B07E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Дійсний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до</w:t>
      </w:r>
      <w:proofErr w:type="spellEnd"/>
      <w:r>
        <w:rPr>
          <w:sz w:val="24"/>
          <w:lang w:val="en-US"/>
        </w:rPr>
        <w:t>: 08.09.2026</w:t>
      </w:r>
    </w:p>
    <w:p w14:paraId="631FAD69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Статус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Сертифікат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дійсний</w:t>
      </w:r>
      <w:proofErr w:type="spellEnd"/>
    </w:p>
    <w:p w14:paraId="514C749A" w14:textId="77777777" w:rsidR="00274555" w:rsidRDefault="00000000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Печатка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організації</w:t>
      </w:r>
      <w:proofErr w:type="spellEnd"/>
      <w:r>
        <w:rPr>
          <w:sz w:val="24"/>
          <w:lang w:val="en-US"/>
        </w:rPr>
        <w:t xml:space="preserve">: </w:t>
      </w:r>
    </w:p>
    <w:sectPr w:rsidR="00274555">
      <w:footerReference w:type="default" r:id="rId7"/>
      <w:pgSz w:w="11906" w:h="16838"/>
      <w:pgMar w:top="456" w:right="567" w:bottom="360" w:left="567" w:header="345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57DDD" w14:textId="77777777" w:rsidR="005472BD" w:rsidRDefault="005472BD">
      <w:r>
        <w:separator/>
      </w:r>
    </w:p>
  </w:endnote>
  <w:endnote w:type="continuationSeparator" w:id="0">
    <w:p w14:paraId="5E32853B" w14:textId="77777777" w:rsidR="005472BD" w:rsidRDefault="0054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5"/>
      <w:gridCol w:w="9207"/>
    </w:tblGrid>
    <w:tr w:rsidR="00274555" w14:paraId="7B499AC3" w14:textId="77777777">
      <w:tc>
        <w:tcPr>
          <w:tcW w:w="0" w:type="auto"/>
          <w:tcBorders>
            <w:right w:val="nil"/>
          </w:tcBorders>
          <w:vAlign w:val="center"/>
        </w:tcPr>
        <w:p w14:paraId="4806D766" w14:textId="77777777" w:rsidR="00274555" w:rsidRDefault="00000000">
          <w:r>
            <w:rPr>
              <w:noProof/>
            </w:rPr>
            <w:drawing>
              <wp:inline distT="0" distB="0" distL="0" distR="0" wp14:anchorId="185B6BF7" wp14:editId="0649904A">
                <wp:extent cx="856615" cy="856615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dpi="0"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615" cy="856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49823859" w14:textId="77777777" w:rsidR="00274555" w:rsidRDefault="00000000">
          <w:pPr>
            <w:rPr>
              <w:color w:val="000000"/>
              <w:sz w:val="16"/>
            </w:rPr>
          </w:pPr>
          <w:r>
            <w:rPr>
              <w:color w:val="000000"/>
              <w:sz w:val="16"/>
            </w:rPr>
            <w:t xml:space="preserve">Документ підписано Керівник: ПІБ: ІВАНЬКО ОЛЕКСАНДР ВІКТОРОВИЧ; ІПН/РНОКПП: 2781911656; </w:t>
          </w:r>
          <w:proofErr w:type="spellStart"/>
          <w:r>
            <w:rPr>
              <w:color w:val="000000"/>
              <w:sz w:val="16"/>
            </w:rPr>
            <w:t>Email</w:t>
          </w:r>
          <w:proofErr w:type="spellEnd"/>
          <w:r>
            <w:rPr>
              <w:color w:val="000000"/>
              <w:sz w:val="16"/>
            </w:rPr>
            <w:t xml:space="preserve">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</w:t>
          </w:r>
          <w:proofErr w:type="spellStart"/>
          <w:r>
            <w:rPr>
              <w:color w:val="000000"/>
              <w:sz w:val="16"/>
            </w:rPr>
            <w:t>Email</w:t>
          </w:r>
          <w:proofErr w:type="spellEnd"/>
          <w:r>
            <w:rPr>
              <w:color w:val="000000"/>
              <w:sz w:val="16"/>
            </w:rPr>
            <w:t xml:space="preserve">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23B8956F" w14:textId="77777777" w:rsidR="00274555" w:rsidRDefault="00274555">
          <w:pPr>
            <w:rPr>
              <w:color w:val="000000"/>
              <w:sz w:val="16"/>
            </w:rPr>
          </w:pPr>
        </w:p>
      </w:tc>
    </w:tr>
  </w:tbl>
  <w:p w14:paraId="51C32A11" w14:textId="77777777" w:rsidR="00274555" w:rsidRDefault="002745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9EC8" w14:textId="77777777" w:rsidR="005472BD" w:rsidRDefault="005472BD">
      <w:r>
        <w:separator/>
      </w:r>
    </w:p>
  </w:footnote>
  <w:footnote w:type="continuationSeparator" w:id="0">
    <w:p w14:paraId="003E3C29" w14:textId="77777777" w:rsidR="005472BD" w:rsidRDefault="00547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7F4D"/>
    <w:multiLevelType w:val="multilevel"/>
    <w:tmpl w:val="09C89478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94322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55"/>
    <w:rsid w:val="00274555"/>
    <w:rsid w:val="005472BD"/>
    <w:rsid w:val="00E204A3"/>
    <w:rsid w:val="00E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F020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numId w:val="1"/>
      </w:numPr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  <w:rPr>
      <w:b/>
      <w:sz w:val="20"/>
      <w:lang w:val="ru-RU"/>
    </w:rPr>
  </w:style>
  <w:style w:type="paragraph" w:styleId="a4">
    <w:name w:val="Body Text"/>
    <w:basedOn w:val="a"/>
    <w:pPr>
      <w:tabs>
        <w:tab w:val="left" w:pos="10632"/>
      </w:tabs>
      <w:jc w:val="center"/>
    </w:pPr>
    <w:rPr>
      <w:b/>
      <w:lang w:val="ru-RU"/>
    </w:rPr>
  </w:style>
  <w:style w:type="paragraph" w:styleId="a5">
    <w:name w:val="header"/>
    <w:basedOn w:val="a"/>
    <w:pPr>
      <w:tabs>
        <w:tab w:val="center" w:pos="4819"/>
        <w:tab w:val="right" w:pos="9639"/>
      </w:tabs>
    </w:pPr>
  </w:style>
  <w:style w:type="paragraph" w:styleId="a6">
    <w:name w:val="footer"/>
    <w:basedOn w:val="a"/>
    <w:pPr>
      <w:tabs>
        <w:tab w:val="center" w:pos="4819"/>
        <w:tab w:val="right" w:pos="9639"/>
      </w:tabs>
    </w:pPr>
  </w:style>
  <w:style w:type="paragraph" w:styleId="a7">
    <w:name w:val="footnote text"/>
    <w:link w:val="a8"/>
    <w:semiHidden/>
    <w:rPr>
      <w:szCs w:val="20"/>
    </w:rPr>
  </w:style>
  <w:style w:type="paragraph" w:styleId="a9">
    <w:name w:val="endnote text"/>
    <w:link w:val="aa"/>
    <w:semiHidden/>
    <w:rPr>
      <w:szCs w:val="20"/>
    </w:rPr>
  </w:style>
  <w:style w:type="character" w:styleId="ab">
    <w:name w:val="line number"/>
    <w:basedOn w:val="a0"/>
    <w:semiHidden/>
  </w:style>
  <w:style w:type="character" w:styleId="ac">
    <w:name w:val="Hyperlink"/>
    <w:rPr>
      <w:color w:val="0000FF"/>
      <w:u w:val="single"/>
    </w:rPr>
  </w:style>
  <w:style w:type="character" w:styleId="ad">
    <w:name w:val="footnote reference"/>
    <w:semiHidden/>
    <w:rPr>
      <w:vertAlign w:val="superscript"/>
    </w:rPr>
  </w:style>
  <w:style w:type="character" w:customStyle="1" w:styleId="a8">
    <w:name w:val="Текст виноски Знак"/>
    <w:link w:val="a7"/>
    <w:semiHidden/>
    <w:rPr>
      <w:sz w:val="20"/>
      <w:szCs w:val="20"/>
    </w:rPr>
  </w:style>
  <w:style w:type="character" w:styleId="ae">
    <w:name w:val="endnote reference"/>
    <w:semiHidden/>
    <w:rPr>
      <w:vertAlign w:val="superscript"/>
    </w:rPr>
  </w:style>
  <w:style w:type="character" w:customStyle="1" w:styleId="aa">
    <w:name w:val="Текст кінцевої виноски Знак"/>
    <w:link w:val="a9"/>
    <w:semiHidden/>
    <w:rPr>
      <w:sz w:val="20"/>
      <w:szCs w:val="20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2955</Characters>
  <Application>Microsoft Office Word</Application>
  <DocSecurity>0</DocSecurity>
  <Lines>24</Lines>
  <Paragraphs>6</Paragraphs>
  <ScaleCrop>false</ScaleCrop>
  <Company>None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Положення (стандарту)</dc:title>
  <dc:creator>Barkovskaya</dc:creator>
  <cp:lastModifiedBy>Наталія Красницька</cp:lastModifiedBy>
  <cp:revision>2</cp:revision>
  <cp:lastPrinted>2002-01-25T14:51:00Z</cp:lastPrinted>
  <dcterms:created xsi:type="dcterms:W3CDTF">2026-03-06T08:07:00Z</dcterms:created>
  <dcterms:modified xsi:type="dcterms:W3CDTF">2026-03-06T08:07:00Z</dcterms:modified>
</cp:coreProperties>
</file>